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2D08" w14:textId="09C1D9EE" w:rsidR="000E53DE" w:rsidRDefault="003761AB" w:rsidP="009A54DA">
      <w:pPr>
        <w:jc w:val="both"/>
      </w:pPr>
      <w:r>
        <w:t xml:space="preserve">Foglio di calcolo del </w:t>
      </w:r>
      <w:r w:rsidR="00D32C10">
        <w:t>“</w:t>
      </w:r>
      <w:r w:rsidR="00CB29E7" w:rsidRPr="00CB29E7">
        <w:t xml:space="preserve">Moment of inertia - Cartesian </w:t>
      </w:r>
      <w:r w:rsidR="00987BC1">
        <w:t>Decomposition</w:t>
      </w:r>
      <w:r w:rsidR="00CB29E7" w:rsidRPr="00CB29E7">
        <w:t xml:space="preserve"> </w:t>
      </w:r>
      <w:r w:rsidR="00FF2D47">
        <w:t>–</w:t>
      </w:r>
      <w:r w:rsidR="00CB29E7" w:rsidRPr="00CB29E7">
        <w:t xml:space="preserve"> ENG</w:t>
      </w:r>
      <w:r w:rsidR="00FF2D47">
        <w:t>.Demo</w:t>
      </w:r>
      <w:r w:rsidR="00D32C10">
        <w:t>”</w:t>
      </w:r>
    </w:p>
    <w:p w14:paraId="666ED465" w14:textId="77777777" w:rsidR="00017057" w:rsidRDefault="00017057" w:rsidP="009A54DA">
      <w:pPr>
        <w:jc w:val="both"/>
      </w:pPr>
    </w:p>
    <w:p w14:paraId="7E50B32A" w14:textId="26014DBC" w:rsidR="00DD2FDF" w:rsidRDefault="003761AB" w:rsidP="009A54DA">
      <w:pPr>
        <w:jc w:val="both"/>
      </w:pPr>
      <w:r>
        <w:t xml:space="preserve">Esso consente di </w:t>
      </w:r>
      <w:r w:rsidR="00BB424C">
        <w:t xml:space="preserve">calcolare il momento d’inerzia delle figure piane, </w:t>
      </w:r>
      <w:r w:rsidR="00BB4E2A">
        <w:t>con la possibilità</w:t>
      </w:r>
      <w:r w:rsidR="00BB424C">
        <w:t xml:space="preserve"> di creare </w:t>
      </w:r>
      <w:r>
        <w:t xml:space="preserve">forme geometriche </w:t>
      </w:r>
      <w:r w:rsidR="000E752E">
        <w:t xml:space="preserve">da quelle semplici a </w:t>
      </w:r>
      <w:r w:rsidR="00FF2D47">
        <w:t>un po’ più</w:t>
      </w:r>
      <w:r w:rsidR="000E752E">
        <w:t xml:space="preserve"> </w:t>
      </w:r>
      <w:r>
        <w:t>complesse</w:t>
      </w:r>
      <w:r w:rsidR="001D1252">
        <w:t xml:space="preserve"> con diverse combinazioni</w:t>
      </w:r>
      <w:r>
        <w:t xml:space="preserve">, partendo </w:t>
      </w:r>
      <w:r w:rsidR="000E752E">
        <w:t xml:space="preserve">sempre da </w:t>
      </w:r>
      <w:r w:rsidR="001D1252">
        <w:t>rappresentazioni geometriche</w:t>
      </w:r>
      <w:r>
        <w:t xml:space="preserve"> </w:t>
      </w:r>
      <w:r w:rsidR="000E752E">
        <w:t xml:space="preserve">di forma </w:t>
      </w:r>
      <w:r>
        <w:t xml:space="preserve">base (Rettangolo, triangolo, trapezio e </w:t>
      </w:r>
      <w:r w:rsidR="00FF2D47">
        <w:t xml:space="preserve">qualche </w:t>
      </w:r>
      <w:r w:rsidR="001B4CF9">
        <w:t>are</w:t>
      </w:r>
      <w:r w:rsidR="00FF2D47">
        <w:t>a</w:t>
      </w:r>
      <w:r w:rsidR="001B4CF9">
        <w:t xml:space="preserve"> con curve</w:t>
      </w:r>
      <w:r>
        <w:t xml:space="preserve"> di secondo grado</w:t>
      </w:r>
      <w:r w:rsidR="00AA36A4">
        <w:t xml:space="preserve"> con</w:t>
      </w:r>
      <w:r w:rsidR="001B4CF9">
        <w:t xml:space="preserve"> i relativi</w:t>
      </w:r>
      <w:r w:rsidR="00AA36A4">
        <w:t xml:space="preserve"> intervalli</w:t>
      </w:r>
      <w:r>
        <w:t xml:space="preserve">). </w:t>
      </w:r>
    </w:p>
    <w:p w14:paraId="089DC32D" w14:textId="77777777" w:rsidR="00017057" w:rsidRDefault="00017057" w:rsidP="009A54DA">
      <w:pPr>
        <w:jc w:val="both"/>
      </w:pPr>
    </w:p>
    <w:p w14:paraId="0C8D0733" w14:textId="605DB1F2" w:rsidR="00017057" w:rsidRDefault="00556A09" w:rsidP="009A54DA">
      <w:pPr>
        <w:jc w:val="both"/>
      </w:pPr>
      <w:r>
        <w:t>A</w:t>
      </w:r>
      <w:r w:rsidR="0033638D" w:rsidRPr="0033638D">
        <w:t xml:space="preserve">vendo a disposizione </w:t>
      </w:r>
      <w:r>
        <w:t>19</w:t>
      </w:r>
      <w:r w:rsidR="0033638D" w:rsidRPr="0033638D">
        <w:t xml:space="preserve"> figure per ogni quadrante, di libera scelta, si ha la possibilità di comporre le seguenti combinazioni, [</w:t>
      </w:r>
      <w:r w:rsidR="00F472A2">
        <w:t>12</w:t>
      </w:r>
      <w:r w:rsidR="0033638D" w:rsidRPr="0033638D">
        <w:t>! (Figure)]^4(Quadranti) e cioè [</w:t>
      </w:r>
      <w:r w:rsidR="00864B27" w:rsidRPr="00864B27">
        <w:t>4</w:t>
      </w:r>
      <w:r w:rsidR="00864B27">
        <w:t>,</w:t>
      </w:r>
      <w:r w:rsidR="00864B27" w:rsidRPr="00864B27">
        <w:t>79001600</w:t>
      </w:r>
      <w:r w:rsidR="0033638D" w:rsidRPr="0033638D">
        <w:t>^</w:t>
      </w:r>
      <w:r w:rsidR="00864B27">
        <w:t>8</w:t>
      </w:r>
      <w:r w:rsidR="0033638D" w:rsidRPr="0033638D">
        <w:t xml:space="preserve">]^4. Per rendere l’idea delle potenzialità </w:t>
      </w:r>
      <w:r>
        <w:t xml:space="preserve">anche </w:t>
      </w:r>
      <w:r w:rsidR="0033638D" w:rsidRPr="0033638D">
        <w:t>di questo foglio</w:t>
      </w:r>
      <w:r>
        <w:t>.Demo</w:t>
      </w:r>
      <w:r w:rsidR="0033638D" w:rsidRPr="0033638D">
        <w:t xml:space="preserve"> di calcolo basti pensare che se io avessi 3 palline e dovessi scegliere le diverse configurazioni di esse, conseguentemente si avrà 3! (Fattoriale) = 3x2x1= 6 tipi di combinazioni. Inoltre basti pensare ad una cassaforte costituita da 4 cifre, di cui ogni cifra è costituita da numeri che vanno da 0 a 9 (numero di combinazioni per ogni cifra), consentendo 10.000 combinazioni e cioè da 0000 a 9999 oppure 10x10x10x10</w:t>
      </w:r>
      <w:r w:rsidR="0033638D">
        <w:t xml:space="preserve"> e cioè 1x10^4</w:t>
      </w:r>
      <w:r w:rsidR="0033638D" w:rsidRPr="0033638D">
        <w:t>.</w:t>
      </w:r>
    </w:p>
    <w:p w14:paraId="51D227C5" w14:textId="27554035" w:rsidR="003761AB" w:rsidRDefault="003761AB" w:rsidP="009A54DA">
      <w:pPr>
        <w:jc w:val="both"/>
      </w:pPr>
      <w:r>
        <w:t xml:space="preserve">Il suo utilizzo è molto </w:t>
      </w:r>
      <w:r w:rsidR="00790F1E">
        <w:t>semplice</w:t>
      </w:r>
      <w:r>
        <w:t xml:space="preserve"> ed intuitivo facendo riferimento agli esempi grafici correlati</w:t>
      </w:r>
      <w:r w:rsidR="00790F1E">
        <w:t>.</w:t>
      </w:r>
      <w:r w:rsidR="00BF46B0">
        <w:t xml:space="preserve"> </w:t>
      </w:r>
      <w:r w:rsidR="00790F1E">
        <w:t>È</w:t>
      </w:r>
      <w:r w:rsidR="00BB4E2A">
        <w:t xml:space="preserve"> anche</w:t>
      </w:r>
      <w:r w:rsidR="002426EC">
        <w:t xml:space="preserve"> importante</w:t>
      </w:r>
      <w:r w:rsidR="00B81DC3">
        <w:t xml:space="preserve"> sapere che</w:t>
      </w:r>
      <w:r w:rsidR="002426EC">
        <w:t>,</w:t>
      </w:r>
      <w:r w:rsidR="00B81DC3">
        <w:t xml:space="preserve"> il suo corretto utilizzo deve essere accompagnato sia da una ottima conoscenza delle nozioni basi del sistema </w:t>
      </w:r>
      <w:r w:rsidR="00702C15">
        <w:t>A</w:t>
      </w:r>
      <w:r w:rsidR="00B81DC3">
        <w:t xml:space="preserve">ssi </w:t>
      </w:r>
      <w:r w:rsidR="00702C15">
        <w:t>C</w:t>
      </w:r>
      <w:r w:rsidR="00B81DC3">
        <w:t>artesiani che da un disegno grafico</w:t>
      </w:r>
      <w:r w:rsidR="00BF46B0">
        <w:t xml:space="preserve"> – sezione di calcolo</w:t>
      </w:r>
      <w:r w:rsidR="00B81DC3">
        <w:t xml:space="preserve"> </w:t>
      </w:r>
      <w:r w:rsidR="00702C15">
        <w:t>(Particolarmente complessa)</w:t>
      </w:r>
      <w:r w:rsidR="00B81DC3">
        <w:t xml:space="preserve"> su un software digitale oppure con carta e penna.</w:t>
      </w:r>
    </w:p>
    <w:p w14:paraId="2A5D7868" w14:textId="77777777" w:rsidR="00017057" w:rsidRDefault="00017057" w:rsidP="009A54DA">
      <w:pPr>
        <w:jc w:val="both"/>
      </w:pPr>
    </w:p>
    <w:p w14:paraId="0F2F4F06" w14:textId="1959F01E" w:rsidR="00D32C10" w:rsidRDefault="003761AB" w:rsidP="009A54DA">
      <w:pPr>
        <w:jc w:val="both"/>
      </w:pPr>
      <w:r>
        <w:t>Il sistema di calcolo del momento d’inerzia è innovativo ed utilizza un metodo tutt’ora sconosciuto</w:t>
      </w:r>
      <w:r w:rsidR="00406416">
        <w:t xml:space="preserve"> </w:t>
      </w:r>
      <w:r w:rsidR="00097BF1">
        <w:t>che io stesso ho formulato e chiamato: “</w:t>
      </w:r>
      <w:r w:rsidR="00406416">
        <w:t>Scomposizione cartesiana</w:t>
      </w:r>
      <w:r w:rsidR="00097BF1">
        <w:t>”</w:t>
      </w:r>
      <w:r>
        <w:t xml:space="preserve"> </w:t>
      </w:r>
      <w:r w:rsidR="00355EAE">
        <w:t>e finora era</w:t>
      </w:r>
      <w:r w:rsidR="00D32C10">
        <w:t xml:space="preserve"> inutilizzato </w:t>
      </w:r>
      <w:r w:rsidR="00406416">
        <w:t>da tutti i tecnici nel mondo</w:t>
      </w:r>
      <w:r w:rsidR="00D32C10">
        <w:t>.</w:t>
      </w:r>
      <w:r w:rsidR="00266236">
        <w:t xml:space="preserve"> Infatti, la memoria digitale che occupa il file di calcolo</w:t>
      </w:r>
      <w:r w:rsidR="008C0248">
        <w:t xml:space="preserve"> “xlsx”</w:t>
      </w:r>
      <w:r w:rsidR="00266236">
        <w:t xml:space="preserve"> è pari a circa </w:t>
      </w:r>
      <w:r w:rsidR="00266236" w:rsidRPr="00BB4E2A">
        <w:rPr>
          <w:sz w:val="28"/>
          <w:szCs w:val="28"/>
        </w:rPr>
        <w:t>¼</w:t>
      </w:r>
      <w:r w:rsidR="00266236">
        <w:t xml:space="preserve"> del </w:t>
      </w:r>
      <w:r w:rsidR="008C0248">
        <w:t xml:space="preserve">file </w:t>
      </w:r>
      <w:r w:rsidR="00266236">
        <w:t>“PDF” con le istruzioni.</w:t>
      </w:r>
      <w:r w:rsidR="001733F5">
        <w:t xml:space="preserve"> </w:t>
      </w:r>
      <w:r w:rsidR="001733F5" w:rsidRPr="001733F5">
        <w:t>E la precisione con cui vengono estratti i dati, sono uguali a 1x10^(-14) [garantito].</w:t>
      </w:r>
    </w:p>
    <w:p w14:paraId="7545461A" w14:textId="77777777" w:rsidR="00017057" w:rsidRDefault="00017057" w:rsidP="009A54DA">
      <w:pPr>
        <w:jc w:val="both"/>
      </w:pPr>
    </w:p>
    <w:p w14:paraId="4E3231C4" w14:textId="5EE0E886" w:rsidR="00DD2FDF" w:rsidRDefault="00DD2FDF" w:rsidP="009A54DA">
      <w:pPr>
        <w:jc w:val="both"/>
      </w:pPr>
      <w:r>
        <w:t>Quindi, grazie a questo sistema, questo foglio di calcolo consen</w:t>
      </w:r>
      <w:r w:rsidR="00E92FBA">
        <w:t>tirà</w:t>
      </w:r>
      <w:r>
        <w:t xml:space="preserve"> la determinazione del momento d’inerzia </w:t>
      </w:r>
      <w:r w:rsidR="00E92FBA">
        <w:t xml:space="preserve">di ogni figura </w:t>
      </w:r>
      <w:r>
        <w:t xml:space="preserve">ed i </w:t>
      </w:r>
      <w:r w:rsidR="00E92FBA">
        <w:t xml:space="preserve">suoi </w:t>
      </w:r>
      <w:r>
        <w:t>parametri annessi nelle più svariate forme.</w:t>
      </w:r>
    </w:p>
    <w:p w14:paraId="67756F23" w14:textId="77777777" w:rsidR="00AA36A4" w:rsidRDefault="00AA36A4" w:rsidP="009A54DA">
      <w:pPr>
        <w:jc w:val="both"/>
      </w:pPr>
    </w:p>
    <w:p w14:paraId="70032D4B" w14:textId="656F4BD8" w:rsidR="00D32C10" w:rsidRDefault="00D32C10" w:rsidP="009A54DA">
      <w:pPr>
        <w:jc w:val="both"/>
      </w:pPr>
      <w:r>
        <w:t xml:space="preserve">Per </w:t>
      </w:r>
      <w:r w:rsidR="00406416">
        <w:t xml:space="preserve">info </w:t>
      </w:r>
      <w:r w:rsidR="00303E78">
        <w:t>e/</w:t>
      </w:r>
      <w:r w:rsidR="00406416">
        <w:t>o richiest</w:t>
      </w:r>
      <w:r w:rsidR="00303E78">
        <w:t>e,</w:t>
      </w:r>
      <w:r>
        <w:t xml:space="preserve"> non esitate a scriver</w:t>
      </w:r>
      <w:r w:rsidR="00303E78">
        <w:t>e</w:t>
      </w:r>
      <w:r w:rsidR="001A5A17">
        <w:t xml:space="preserve"> alla email di supporto</w:t>
      </w:r>
      <w:r w:rsidR="00303E78">
        <w:t>, facendo riferimento alle indicazioni delle FAQ del sito web</w:t>
      </w:r>
      <w:r w:rsidR="001A5A17">
        <w:t>.</w:t>
      </w:r>
    </w:p>
    <w:p w14:paraId="5436BDCF" w14:textId="77777777" w:rsidR="00235B06" w:rsidRDefault="00235B06" w:rsidP="009A54DA">
      <w:pPr>
        <w:jc w:val="both"/>
      </w:pPr>
    </w:p>
    <w:p w14:paraId="5E9BD511" w14:textId="1878252C" w:rsidR="001A5A17" w:rsidRDefault="001A5A17" w:rsidP="009A54DA">
      <w:pPr>
        <w:jc w:val="both"/>
      </w:pPr>
      <w:r>
        <w:t>Buon Lavoro!!</w:t>
      </w:r>
    </w:p>
    <w:p w14:paraId="4A271EA4" w14:textId="59CF5A76" w:rsidR="00DA63BF" w:rsidRDefault="00DA63BF" w:rsidP="009A54DA">
      <w:pPr>
        <w:jc w:val="both"/>
      </w:pPr>
    </w:p>
    <w:p w14:paraId="02CE3564" w14:textId="12E012C1" w:rsidR="00DA63BF" w:rsidRDefault="00DA63BF" w:rsidP="009A54DA">
      <w:pPr>
        <w:jc w:val="both"/>
      </w:pPr>
      <w:r>
        <w:t>Ing. Iunior</w:t>
      </w:r>
      <w:r w:rsidR="00863CB2">
        <w:t xml:space="preserve"> -</w:t>
      </w:r>
      <w:r>
        <w:t xml:space="preserve"> Iurij Notaro</w:t>
      </w:r>
    </w:p>
    <w:sectPr w:rsidR="00DA63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AB"/>
    <w:rsid w:val="00017057"/>
    <w:rsid w:val="00097BF1"/>
    <w:rsid w:val="000E53DE"/>
    <w:rsid w:val="000E752E"/>
    <w:rsid w:val="001733F5"/>
    <w:rsid w:val="001A5A17"/>
    <w:rsid w:val="001B4CF9"/>
    <w:rsid w:val="001C4D92"/>
    <w:rsid w:val="001D1252"/>
    <w:rsid w:val="00235B06"/>
    <w:rsid w:val="002426EC"/>
    <w:rsid w:val="00266236"/>
    <w:rsid w:val="00303E78"/>
    <w:rsid w:val="0033638D"/>
    <w:rsid w:val="00355EAE"/>
    <w:rsid w:val="003761AB"/>
    <w:rsid w:val="00406416"/>
    <w:rsid w:val="00497379"/>
    <w:rsid w:val="00497F2B"/>
    <w:rsid w:val="005114EF"/>
    <w:rsid w:val="00523A7B"/>
    <w:rsid w:val="00556A09"/>
    <w:rsid w:val="00692A55"/>
    <w:rsid w:val="00702C15"/>
    <w:rsid w:val="00722467"/>
    <w:rsid w:val="007841A8"/>
    <w:rsid w:val="00790F1E"/>
    <w:rsid w:val="00823255"/>
    <w:rsid w:val="00863CB2"/>
    <w:rsid w:val="00864B27"/>
    <w:rsid w:val="008759CC"/>
    <w:rsid w:val="008C0248"/>
    <w:rsid w:val="009630E6"/>
    <w:rsid w:val="00987BC1"/>
    <w:rsid w:val="009A54DA"/>
    <w:rsid w:val="009C0E89"/>
    <w:rsid w:val="00A84469"/>
    <w:rsid w:val="00AA36A4"/>
    <w:rsid w:val="00B62B1B"/>
    <w:rsid w:val="00B81DC3"/>
    <w:rsid w:val="00BB424C"/>
    <w:rsid w:val="00BB4E2A"/>
    <w:rsid w:val="00BE7C49"/>
    <w:rsid w:val="00BF46B0"/>
    <w:rsid w:val="00C32E4C"/>
    <w:rsid w:val="00CB29E7"/>
    <w:rsid w:val="00CE518D"/>
    <w:rsid w:val="00D20FB8"/>
    <w:rsid w:val="00D32C10"/>
    <w:rsid w:val="00DA63BF"/>
    <w:rsid w:val="00DD2FDF"/>
    <w:rsid w:val="00E52EA5"/>
    <w:rsid w:val="00E92FBA"/>
    <w:rsid w:val="00F472A2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818B"/>
  <w15:chartTrackingRefBased/>
  <w15:docId w15:val="{024ECABD-5921-43CD-B19D-D81D2FFE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Iurij Notaro</dc:creator>
  <cp:keywords/>
  <dc:description/>
  <cp:lastModifiedBy>Iurij NOTARO</cp:lastModifiedBy>
  <cp:revision>57</cp:revision>
  <dcterms:created xsi:type="dcterms:W3CDTF">2024-01-26T08:37:00Z</dcterms:created>
  <dcterms:modified xsi:type="dcterms:W3CDTF">2024-04-15T09:11:00Z</dcterms:modified>
</cp:coreProperties>
</file>